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2546E">
      <w:pPr>
        <w:tabs>
          <w:tab w:val="left" w:pos="2977"/>
        </w:tabs>
        <w:autoSpaceDE w:val="0"/>
        <w:spacing w:line="220" w:lineRule="atLeast"/>
        <w:jc w:val="both"/>
        <w:rPr>
          <w:rFonts w:ascii="Times New Roman" w:hAnsi="Times New Roman"/>
          <w:sz w:val="28"/>
          <w:vertAlign w:val="baseline"/>
        </w:rPr>
      </w:pPr>
    </w:p>
    <w:tbl>
      <w:tblPr>
        <w:tblStyle w:val="9"/>
        <w:tblW w:w="102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7099"/>
      </w:tblGrid>
      <w:tr w14:paraId="08A0C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80" w:hRule="atLeast"/>
          <w:jc w:val="center"/>
        </w:trPr>
        <w:tc>
          <w:tcPr>
            <w:tcW w:w="10217" w:type="dxa"/>
            <w:gridSpan w:val="2"/>
            <w:vAlign w:val="center"/>
          </w:tcPr>
          <w:p w14:paraId="738FF5E2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hint="eastAsia" w:ascii="ZWAdobeF" w:hAnsi="ZWAdobeF" w:cs="ZWAdobeF"/>
                <w:sz w:val="2"/>
                <w:szCs w:val="32"/>
              </w:rPr>
              <w:t>R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Certificate </w:t>
            </w:r>
            <w:r>
              <w:rPr>
                <w:rFonts w:hint="eastAsia" w:ascii="Times New Roman" w:hAnsi="Times New Roman"/>
                <w:b/>
                <w:sz w:val="32"/>
                <w:szCs w:val="32"/>
                <w:lang w:val="en-US" w:eastAsia="zh-CN"/>
              </w:rPr>
              <w:t>O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f Analysis</w:t>
            </w:r>
          </w:p>
          <w:p w14:paraId="3BF08C3D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14:paraId="2F71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51E2D427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>Manufacturer:</w:t>
            </w:r>
          </w:p>
        </w:tc>
        <w:tc>
          <w:tcPr>
            <w:tcW w:w="7099" w:type="dxa"/>
            <w:vAlign w:val="center"/>
          </w:tcPr>
          <w:p w14:paraId="3C95BB17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hint="eastAsia" w:ascii="Times New Roman" w:hAnsi="Times New Roman"/>
                <w:sz w:val="28"/>
              </w:rPr>
              <w:t>Auker Biotech Co.,Ltd.</w:t>
            </w:r>
          </w:p>
        </w:tc>
      </w:tr>
      <w:tr w14:paraId="36719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top"/>
          </w:tcPr>
          <w:p w14:paraId="0CD57211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>Product Name</w:t>
            </w:r>
            <w:r>
              <w:rPr>
                <w:rFonts w:hint="eastAsia" w:ascii="Times New Roman" w:hAnsi="Times New Roman"/>
                <w:sz w:val="28"/>
              </w:rPr>
              <w:t>:</w:t>
            </w:r>
          </w:p>
        </w:tc>
        <w:tc>
          <w:tcPr>
            <w:tcW w:w="7099" w:type="dxa"/>
            <w:vAlign w:val="top"/>
          </w:tcPr>
          <w:p w14:paraId="3F8F5E30">
            <w:pPr>
              <w:widowControl w:val="0"/>
              <w:tabs>
                <w:tab w:val="left" w:pos="2977"/>
              </w:tabs>
              <w:spacing w:line="220" w:lineRule="atLeast"/>
              <w:jc w:val="both"/>
              <w:rPr>
                <w:rFonts w:hint="default" w:ascii="Times New Roman" w:hAnsi="Times New Roman" w:eastAsia="微软雅黑"/>
                <w:sz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/>
                <w:sz w:val="28"/>
                <w:vertAlign w:val="baseline"/>
                <w:lang w:val="en-US" w:eastAsia="zh-CN"/>
              </w:rPr>
              <w:t>Monoclonal Antibody to Bovine rotavirus</w:t>
            </w:r>
          </w:p>
        </w:tc>
      </w:tr>
      <w:tr w14:paraId="7F443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48129DF2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Tag Name :</w:t>
            </w:r>
          </w:p>
        </w:tc>
        <w:tc>
          <w:tcPr>
            <w:tcW w:w="7099" w:type="dxa"/>
            <w:vAlign w:val="center"/>
          </w:tcPr>
          <w:p w14:paraId="3A94510A">
            <w:pPr>
              <w:widowControl w:val="0"/>
              <w:tabs>
                <w:tab w:val="left" w:pos="2977"/>
              </w:tabs>
              <w:spacing w:line="220" w:lineRule="atLeast"/>
              <w:jc w:val="both"/>
              <w:rPr>
                <w:rFonts w:hint="default" w:ascii="Times New Roman" w:hAnsi="Times New Roman"/>
                <w:sz w:val="28"/>
                <w:vertAlign w:val="baseline"/>
                <w:lang w:val="en-US"/>
              </w:rPr>
            </w:pPr>
            <w:r>
              <w:rPr>
                <w:rFonts w:hint="eastAsia" w:ascii="Times New Roman" w:hAnsi="Times New Roman"/>
                <w:sz w:val="28"/>
              </w:rPr>
              <w:t>Anti-</w:t>
            </w:r>
            <w:bookmarkStart w:id="0" w:name="_GoBack"/>
            <w:r>
              <w:rPr>
                <w:rFonts w:hint="eastAsia" w:ascii="Times New Roman" w:hAnsi="Times New Roman"/>
                <w:sz w:val="28"/>
                <w:lang w:val="en-US" w:eastAsia="zh-CN"/>
              </w:rPr>
              <w:t>BRV</w:t>
            </w:r>
            <w:bookmarkEnd w:id="0"/>
            <w:r>
              <w:rPr>
                <w:rFonts w:hint="eastAsia" w:ascii="Times New Roman" w:hAnsi="Times New Roman"/>
                <w:sz w:val="28"/>
              </w:rPr>
              <w:t xml:space="preserve"> mAb</w:t>
            </w:r>
          </w:p>
        </w:tc>
      </w:tr>
      <w:tr w14:paraId="7067A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1F9C0595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hint="eastAsia" w:ascii="Times New Roman" w:hAnsi="Times New Roman"/>
                <w:sz w:val="28"/>
              </w:rPr>
              <w:t>Product Code:</w:t>
            </w:r>
          </w:p>
        </w:tc>
        <w:tc>
          <w:tcPr>
            <w:tcW w:w="7099" w:type="dxa"/>
            <w:vAlign w:val="center"/>
          </w:tcPr>
          <w:p w14:paraId="6A535218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default" w:ascii="Times New Roman" w:hAnsi="Times New Roman" w:eastAsia="微软雅黑"/>
                <w:sz w:val="28"/>
                <w:vertAlign w:val="baseline"/>
                <w:lang w:val="en-US" w:eastAsia="zh-CN"/>
              </w:rPr>
            </w:pPr>
          </w:p>
        </w:tc>
      </w:tr>
      <w:tr w14:paraId="0776F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58B24BD2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eastAsia"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Clone </w:t>
            </w:r>
            <w:r>
              <w:rPr>
                <w:rFonts w:hint="eastAsia" w:ascii="Times New Roman" w:hAnsi="Times New Roman"/>
                <w:sz w:val="28"/>
              </w:rPr>
              <w:t>C</w:t>
            </w:r>
            <w:r>
              <w:rPr>
                <w:rFonts w:ascii="Times New Roman" w:hAnsi="Times New Roman"/>
                <w:sz w:val="28"/>
              </w:rPr>
              <w:t>ode:</w:t>
            </w:r>
          </w:p>
        </w:tc>
        <w:tc>
          <w:tcPr>
            <w:tcW w:w="7099" w:type="dxa"/>
            <w:vAlign w:val="center"/>
          </w:tcPr>
          <w:p w14:paraId="0AA8E714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default" w:ascii="Times New Roman" w:hAnsi="Times New Roman" w:eastAsia="微软雅黑"/>
                <w:sz w:val="28"/>
                <w:vertAlign w:val="baseline"/>
                <w:lang w:val="en-US" w:eastAsia="zh-CN"/>
              </w:rPr>
            </w:pPr>
          </w:p>
        </w:tc>
      </w:tr>
      <w:tr w14:paraId="6225D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7BEFB8A8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>Lot No.:</w:t>
            </w:r>
          </w:p>
        </w:tc>
        <w:tc>
          <w:tcPr>
            <w:tcW w:w="7099" w:type="dxa"/>
            <w:vAlign w:val="center"/>
          </w:tcPr>
          <w:p w14:paraId="39FCF4B1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default" w:ascii="Times New Roman" w:hAnsi="Times New Roman"/>
                <w:sz w:val="28"/>
                <w:vertAlign w:val="baseline"/>
                <w:lang w:val="en-US"/>
              </w:rPr>
            </w:pPr>
          </w:p>
        </w:tc>
      </w:tr>
      <w:tr w14:paraId="10D2C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22EB28F4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>Source:</w:t>
            </w:r>
          </w:p>
        </w:tc>
        <w:tc>
          <w:tcPr>
            <w:tcW w:w="7099" w:type="dxa"/>
            <w:vAlign w:val="center"/>
          </w:tcPr>
          <w:p w14:paraId="626762CC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default" w:ascii="Times New Roman" w:hAnsi="Times New Roman" w:eastAsia="微软雅黑"/>
                <w:sz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/>
                <w:sz w:val="28"/>
                <w:vertAlign w:val="baseline"/>
                <w:lang w:val="en-US" w:eastAsia="zh-CN"/>
              </w:rPr>
              <w:t>Ascites</w:t>
            </w:r>
          </w:p>
        </w:tc>
      </w:tr>
      <w:tr w14:paraId="08451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6ABF91FA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hint="eastAsia" w:ascii="Times New Roman" w:hAnsi="Times New Roman"/>
                <w:sz w:val="28"/>
              </w:rPr>
              <w:t>Host Animal:</w:t>
            </w:r>
          </w:p>
        </w:tc>
        <w:tc>
          <w:tcPr>
            <w:tcW w:w="7099" w:type="dxa"/>
            <w:vAlign w:val="center"/>
          </w:tcPr>
          <w:p w14:paraId="13DFD18C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default" w:ascii="Times New Roman" w:hAnsi="Times New Roman" w:eastAsia="微软雅黑"/>
                <w:sz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vertAlign w:val="baseline"/>
                <w:lang w:val="en-US" w:eastAsia="zh-CN"/>
              </w:rPr>
              <w:t>Mouse</w:t>
            </w:r>
          </w:p>
        </w:tc>
      </w:tr>
      <w:tr w14:paraId="7952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7B8900BC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 xml:space="preserve">Molecular </w:t>
            </w:r>
            <w:r>
              <w:rPr>
                <w:rFonts w:hint="eastAsia"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>eight:</w:t>
            </w:r>
          </w:p>
        </w:tc>
        <w:tc>
          <w:tcPr>
            <w:tcW w:w="7099" w:type="dxa"/>
            <w:vAlign w:val="center"/>
          </w:tcPr>
          <w:p w14:paraId="21F34147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>150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>k</w:t>
            </w:r>
            <w:r>
              <w:rPr>
                <w:rFonts w:ascii="Times New Roman" w:hAnsi="Times New Roman"/>
                <w:sz w:val="28"/>
              </w:rPr>
              <w:t>D</w:t>
            </w:r>
          </w:p>
        </w:tc>
      </w:tr>
      <w:tr w14:paraId="5C4EC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3B32AD3E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hint="eastAsia" w:ascii="Times New Roman" w:hAnsi="Times New Roman"/>
                <w:sz w:val="28"/>
              </w:rPr>
              <w:t>Product Appearance</w:t>
            </w:r>
            <w:r>
              <w:rPr>
                <w:rFonts w:ascii="Times New Roman" w:hAnsi="Times New Roman"/>
                <w:sz w:val="28"/>
              </w:rPr>
              <w:t>:</w:t>
            </w:r>
          </w:p>
        </w:tc>
        <w:tc>
          <w:tcPr>
            <w:tcW w:w="7099" w:type="dxa"/>
            <w:vAlign w:val="center"/>
          </w:tcPr>
          <w:p w14:paraId="6F041A73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>Purified, Liquid</w:t>
            </w:r>
          </w:p>
        </w:tc>
      </w:tr>
      <w:tr w14:paraId="115F6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top"/>
          </w:tcPr>
          <w:p w14:paraId="3C3BF9C9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 xml:space="preserve">Product </w:t>
            </w:r>
            <w:r>
              <w:rPr>
                <w:rFonts w:hint="eastAsia" w:ascii="Times New Roman" w:hAnsi="Times New Roman"/>
                <w:sz w:val="28"/>
              </w:rPr>
              <w:t>F</w:t>
            </w:r>
            <w:r>
              <w:rPr>
                <w:rFonts w:ascii="Times New Roman" w:hAnsi="Times New Roman"/>
                <w:sz w:val="28"/>
              </w:rPr>
              <w:t>orm:</w:t>
            </w:r>
          </w:p>
        </w:tc>
        <w:tc>
          <w:tcPr>
            <w:tcW w:w="7099" w:type="dxa"/>
            <w:vAlign w:val="center"/>
          </w:tcPr>
          <w:p w14:paraId="1DAFB279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left"/>
              <w:rPr>
                <w:rFonts w:hint="default" w:ascii="Times New Roman" w:hAnsi="Times New Roman" w:eastAsia="微软雅黑"/>
                <w:sz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</w:rPr>
              <w:t>Produced by affinity chromatography (rPA) in vitro, with 0.0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8"/>
              </w:rPr>
              <w:t>M PBS (pH7.4, containing 0.1% PreservativesⅠ) as preservative buffer</w:t>
            </w:r>
          </w:p>
        </w:tc>
      </w:tr>
      <w:tr w14:paraId="224FB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5249B1B6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 xml:space="preserve">Protein </w:t>
            </w:r>
            <w:r>
              <w:rPr>
                <w:rFonts w:hint="eastAsia" w:ascii="Times New Roman" w:hAnsi="Times New Roman"/>
                <w:sz w:val="28"/>
              </w:rPr>
              <w:t>C</w:t>
            </w:r>
            <w:r>
              <w:rPr>
                <w:rFonts w:ascii="Times New Roman" w:hAnsi="Times New Roman"/>
                <w:sz w:val="28"/>
              </w:rPr>
              <w:t>oncentration:</w:t>
            </w:r>
          </w:p>
        </w:tc>
        <w:tc>
          <w:tcPr>
            <w:tcW w:w="7099" w:type="dxa"/>
            <w:vAlign w:val="center"/>
          </w:tcPr>
          <w:p w14:paraId="44366C2D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hint="eastAsia" w:ascii="Times New Roman" w:hAnsi="Times New Roman"/>
                <w:sz w:val="28"/>
              </w:rPr>
              <w:t>mg/mL</w:t>
            </w:r>
            <w:r>
              <w:rPr>
                <w:rFonts w:hint="eastAsia" w:ascii="Times New Roman" w:hAnsi="Times New Roman"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8"/>
                <w:szCs w:val="28"/>
                <w:lang w:val="en-US" w:eastAsia="zh-CN"/>
              </w:rPr>
              <w:t>Ultraviolet spectrophotometry）</w:t>
            </w:r>
          </w:p>
        </w:tc>
      </w:tr>
      <w:tr w14:paraId="4C4F3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534367B9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>Purity:</w:t>
            </w:r>
          </w:p>
        </w:tc>
        <w:tc>
          <w:tcPr>
            <w:tcW w:w="7099" w:type="dxa"/>
            <w:vAlign w:val="center"/>
          </w:tcPr>
          <w:p w14:paraId="21CB0F27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>&gt;9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>0</w:t>
            </w:r>
            <w:r>
              <w:rPr>
                <w:rFonts w:ascii="Times New Roman" w:hAnsi="Times New Roman"/>
                <w:sz w:val="28"/>
              </w:rPr>
              <w:t>%</w:t>
            </w:r>
            <w:r>
              <w:rPr>
                <w:rFonts w:hint="eastAsia" w:ascii="Times New Roman" w:hAnsi="Times New Roman"/>
                <w:sz w:val="2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8"/>
                <w:lang w:val="en-US" w:eastAsia="zh-CN"/>
              </w:rPr>
              <w:t>SDS-PAGE）</w:t>
            </w:r>
          </w:p>
        </w:tc>
      </w:tr>
      <w:tr w14:paraId="3FF81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top"/>
          </w:tcPr>
          <w:p w14:paraId="70634310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  <w:vertAlign w:val="baseline"/>
              </w:rPr>
            </w:pPr>
            <w:r>
              <w:rPr>
                <w:rFonts w:ascii="Times New Roman" w:hAnsi="Times New Roman"/>
                <w:sz w:val="28"/>
              </w:rPr>
              <w:t>Storage:</w:t>
            </w:r>
          </w:p>
        </w:tc>
        <w:tc>
          <w:tcPr>
            <w:tcW w:w="7099" w:type="dxa"/>
            <w:vAlign w:val="center"/>
          </w:tcPr>
          <w:p w14:paraId="442167AF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eastAsia" w:ascii="Times New Roman" w:hAnsi="Times New Roman" w:cs="Times New Roman"/>
                <w:sz w:val="28"/>
              </w:rPr>
            </w:pPr>
            <w:r>
              <w:rPr>
                <w:rFonts w:hint="eastAsia" w:ascii="Times New Roman" w:hAnsi="Times New Roman" w:cs="Times New Roman"/>
                <w:sz w:val="28"/>
              </w:rPr>
              <w:t>Store at  2-8℃ for four years</w:t>
            </w:r>
          </w:p>
        </w:tc>
      </w:tr>
      <w:tr w14:paraId="28119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7617E60A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Precaution:</w:t>
            </w:r>
          </w:p>
        </w:tc>
        <w:tc>
          <w:tcPr>
            <w:tcW w:w="7099" w:type="dxa"/>
            <w:vAlign w:val="center"/>
          </w:tcPr>
          <w:p w14:paraId="50E981C4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ascii="Times New Roman" w:hAnsi="Times New Roman"/>
                <w:sz w:val="28"/>
              </w:rPr>
              <w:t>The product is for vitro use onl</w:t>
            </w:r>
            <w:r>
              <w:rPr>
                <w:rFonts w:hint="eastAsia" w:ascii="Times New Roman" w:hAnsi="Times New Roman"/>
                <w:sz w:val="28"/>
              </w:rPr>
              <w:t>y</w:t>
            </w:r>
            <w:r>
              <w:rPr>
                <w:rFonts w:hint="eastAsia" w:ascii="Times New Roman" w:hAnsi="Times New Roman"/>
                <w:sz w:val="28"/>
                <w:lang w:eastAsia="zh-CN"/>
              </w:rPr>
              <w:t>。</w:t>
            </w:r>
          </w:p>
          <w:p w14:paraId="7874B821">
            <w:pPr>
              <w:widowControl w:val="0"/>
              <w:tabs>
                <w:tab w:val="left" w:pos="2977"/>
              </w:tabs>
              <w:autoSpaceDE w:val="0"/>
              <w:spacing w:line="220" w:lineRule="atLeast"/>
              <w:jc w:val="both"/>
              <w:rPr>
                <w:rFonts w:hint="eastAsia" w:ascii="Times New Roman" w:hAnsi="Times New Roman"/>
                <w:sz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The products and pre-frozen biological ice packs are packaged in an EPS transportation box and delivered by regular express, and they must arrive within 72 hours.</w:t>
            </w:r>
          </w:p>
        </w:tc>
      </w:tr>
    </w:tbl>
    <w:p w14:paraId="0BA982B2">
      <w:pPr>
        <w:tabs>
          <w:tab w:val="left" w:pos="2977"/>
        </w:tabs>
        <w:autoSpaceDE w:val="0"/>
        <w:spacing w:line="220" w:lineRule="atLeast"/>
        <w:jc w:val="center"/>
        <w:rPr>
          <w:rFonts w:ascii="Times New Roman" w:hAnsi="Times New Roman"/>
          <w:sz w:val="28"/>
        </w:rPr>
        <w:sectPr>
          <w:headerReference r:id="rId4" w:type="default"/>
          <w:footerReference r:id="rId5" w:type="default"/>
          <w:pgSz w:w="11906" w:h="16838"/>
          <w:pgMar w:top="1440" w:right="1080" w:bottom="1157" w:left="1080" w:header="850" w:footer="283" w:gutter="0"/>
          <w:pgNumType w:start="1"/>
          <w:cols w:space="0" w:num="1"/>
          <w:rtlGutter w:val="0"/>
          <w:docGrid w:linePitch="360" w:charSpace="0"/>
        </w:sectPr>
      </w:pPr>
    </w:p>
    <w:p w14:paraId="17B2063A">
      <w:pPr>
        <w:tabs>
          <w:tab w:val="left" w:pos="2977"/>
        </w:tabs>
        <w:spacing w:line="220" w:lineRule="atLeast"/>
        <w:rPr>
          <w:rFonts w:ascii="Times New Roman" w:hAnsi="Times New Roman"/>
          <w:sz w:val="28"/>
        </w:rPr>
        <w:sectPr>
          <w:headerReference r:id="rId6" w:type="default"/>
          <w:footerReference r:id="rId7" w:type="default"/>
          <w:type w:val="continuous"/>
          <w:pgSz w:w="11906" w:h="16838"/>
          <w:pgMar w:top="1440" w:right="1080" w:bottom="1440" w:left="1080" w:header="708" w:footer="1387" w:gutter="0"/>
          <w:cols w:space="720" w:num="1"/>
          <w:docGrid w:linePitch="360" w:charSpace="0"/>
        </w:sectPr>
      </w:pPr>
    </w:p>
    <w:p w14:paraId="33DB5FFF">
      <w:pPr>
        <w:tabs>
          <w:tab w:val="left" w:pos="2977"/>
        </w:tabs>
        <w:spacing w:line="220" w:lineRule="atLeast"/>
        <w:rPr>
          <w:rFonts w:ascii="Times New Roman" w:hAnsi="Times New Roman"/>
          <w:sz w:val="28"/>
        </w:rPr>
        <w:sectPr>
          <w:headerReference r:id="rId8" w:type="default"/>
          <w:footerReference r:id="rId9" w:type="default"/>
          <w:type w:val="continuous"/>
          <w:pgSz w:w="11906" w:h="16838"/>
          <w:pgMar w:top="1440" w:right="1080" w:bottom="1440" w:left="1080" w:header="708" w:footer="1387" w:gutter="0"/>
          <w:cols w:space="720" w:num="1"/>
          <w:docGrid w:linePitch="360" w:charSpace="0"/>
        </w:sectPr>
      </w:pPr>
    </w:p>
    <w:p w14:paraId="33ACC9E6">
      <w:pPr>
        <w:tabs>
          <w:tab w:val="left" w:pos="6606"/>
        </w:tabs>
        <w:spacing w:line="220" w:lineRule="atLeast"/>
        <w:rPr>
          <w:rFonts w:hint="eastAsia" w:ascii="Times New Roman" w:hAnsi="Times New Roman" w:eastAsia="微软雅黑"/>
          <w:sz w:val="28"/>
          <w:lang w:eastAsia="zh-CN"/>
        </w:rPr>
      </w:pPr>
      <w:r>
        <w:rPr>
          <w:rFonts w:hint="eastAsia" w:ascii="Times New Roman" w:hAnsi="Times New Roman"/>
          <w:sz w:val="28"/>
          <w:lang w:eastAsia="zh-CN"/>
        </w:rPr>
        <w:tab/>
      </w:r>
    </w:p>
    <w:sectPr>
      <w:headerReference r:id="rId10" w:type="default"/>
      <w:footerReference r:id="rId11" w:type="default"/>
      <w:type w:val="continuous"/>
      <w:pgSz w:w="11906" w:h="16838"/>
      <w:pgMar w:top="1440" w:right="1080" w:bottom="1440" w:left="1080" w:header="708" w:footer="138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ZWAdobeF">
    <w:altName w:val="Segoe Print"/>
    <w:panose1 w:val="00000000000000000000"/>
    <w:charset w:val="00"/>
    <w:family w:val="auto"/>
    <w:pitch w:val="default"/>
    <w:sig w:usb0="00000000" w:usb1="00000000" w:usb2="00000000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F15D2">
    <w:pPr>
      <w:pStyle w:val="7"/>
      <w:keepNext w:val="0"/>
      <w:keepLines w:val="0"/>
      <w:pageBreakBefore w:val="0"/>
      <w:widowControl/>
      <w:kinsoku/>
      <w:wordWrap/>
      <w:overflowPunct/>
      <w:topLinePunct w:val="0"/>
      <w:bidi w:val="0"/>
      <w:adjustRightInd w:val="0"/>
      <w:snapToGrid w:val="0"/>
      <w:spacing w:before="75" w:beforeAutospacing="0" w:after="75" w:afterAutospacing="0" w:line="180" w:lineRule="auto"/>
      <w:textAlignment w:val="auto"/>
      <w:rPr>
        <w:rFonts w:hint="default" w:ascii="Times New Roman" w:hAnsi="Times New Roman" w:cs="Times New Roman"/>
        <w:szCs w:val="24"/>
        <w:lang w:val="en-US" w:eastAsia="zh-CN"/>
      </w:rPr>
    </w:pPr>
    <w:r>
      <w:rPr>
        <w:rFonts w:hint="default" w:ascii="Times New Roman" w:hAnsi="Times New Roman" w:cs="Times New Roman"/>
        <w:szCs w:val="24"/>
        <w:lang w:val="en-US" w:eastAsia="zh-CN"/>
      </w:rPr>
      <w:t>Auker Biotech Co.,Ltd.</w:t>
    </w:r>
    <w:r>
      <w:rPr>
        <w:rFonts w:hint="eastAsia" w:ascii="Times New Roman" w:hAnsi="Times New Roman" w:cs="Times New Roman"/>
        <w:szCs w:val="24"/>
        <w:lang w:val="en-US" w:eastAsia="zh-CN"/>
      </w:rPr>
      <w:t xml:space="preserve">                       </w:t>
    </w:r>
    <w:r>
      <w:rPr>
        <w:rFonts w:hint="default" w:ascii="Times New Roman" w:hAnsi="Times New Roman" w:cs="Times New Roman"/>
        <w:sz w:val="24"/>
      </w:rPr>
      <w:t>Postal Code: 430000</w:t>
    </w:r>
    <w:r>
      <w:rPr>
        <w:rFonts w:hint="eastAsia" w:ascii="Times New Roman" w:hAnsi="Times New Roman" w:cs="Times New Roman"/>
        <w:sz w:val="24"/>
        <w:lang w:val="en-US" w:eastAsia="zh-CN"/>
      </w:rPr>
      <w:t xml:space="preserve">                    </w:t>
    </w:r>
    <w:r>
      <w:rPr>
        <w:rFonts w:hint="default" w:ascii="Times New Roman" w:hAnsi="Times New Roman" w:cs="Times New Roman"/>
        <w:sz w:val="24"/>
      </w:rPr>
      <w:t xml:space="preserve">Tel：86-27-87002913 </w:t>
    </w:r>
  </w:p>
  <w:p w14:paraId="2274FE8A">
    <w:pPr>
      <w:pStyle w:val="7"/>
      <w:keepNext w:val="0"/>
      <w:keepLines w:val="0"/>
      <w:pageBreakBefore w:val="0"/>
      <w:widowControl/>
      <w:kinsoku/>
      <w:wordWrap/>
      <w:overflowPunct/>
      <w:topLinePunct w:val="0"/>
      <w:bidi w:val="0"/>
      <w:adjustRightInd w:val="0"/>
      <w:snapToGrid w:val="0"/>
      <w:spacing w:before="75" w:beforeAutospacing="0" w:after="75" w:afterAutospacing="0" w:line="180" w:lineRule="auto"/>
      <w:textAlignment w:val="auto"/>
      <w:rPr>
        <w:rFonts w:hint="default" w:ascii="Times New Roman" w:hAnsi="Times New Roman" w:cs="Times New Roman"/>
        <w:szCs w:val="24"/>
      </w:rPr>
    </w:pPr>
    <w:r>
      <w:rPr>
        <w:rFonts w:hint="default" w:ascii="Times New Roman" w:hAnsi="Times New Roman" w:cs="Times New Roman"/>
        <w:szCs w:val="24"/>
      </w:rPr>
      <w:t>Add: 5Floor, 25th Building,Optical Valley International Biomedical accelerator, Wuhan,China</w:t>
    </w:r>
  </w:p>
  <w:p w14:paraId="6DD766F6">
    <w:pPr>
      <w:pStyle w:val="5"/>
      <w:keepNext w:val="0"/>
      <w:keepLines w:val="0"/>
      <w:pageBreakBefore w:val="0"/>
      <w:widowControl/>
      <w:tabs>
        <w:tab w:val="right" w:pos="9781"/>
        <w:tab w:val="clear" w:pos="4153"/>
        <w:tab w:val="clear" w:pos="8306"/>
      </w:tabs>
      <w:kinsoku/>
      <w:wordWrap/>
      <w:overflowPunct/>
      <w:topLinePunct w:val="0"/>
      <w:bidi w:val="0"/>
      <w:adjustRightInd w:val="0"/>
      <w:snapToGrid w:val="0"/>
      <w:spacing w:after="0" w:line="180" w:lineRule="auto"/>
      <w:textAlignment w:val="auto"/>
      <w:rPr>
        <w:rFonts w:hint="default"/>
        <w:lang w:val="en-US" w:eastAsia="zh-CN"/>
      </w:rPr>
    </w:pPr>
    <w:r>
      <w:rPr>
        <w:rFonts w:hint="default" w:ascii="Times New Roman" w:hAnsi="Times New Roman" w:cs="Times New Roman"/>
        <w:sz w:val="24"/>
      </w:rPr>
      <w:t>E-mail:</w:t>
    </w:r>
    <w:r>
      <w:rPr>
        <w:rFonts w:hint="default" w:ascii="Times New Roman" w:hAnsi="Times New Roman" w:cs="Times New Roman"/>
        <w:sz w:val="24"/>
        <w:lang w:val="en-US" w:eastAsia="zh-CN"/>
      </w:rPr>
      <w:t xml:space="preserve"> </w:t>
    </w:r>
    <w:r>
      <w:rPr>
        <w:rFonts w:hint="default" w:ascii="Times New Roman" w:hAnsi="Times New Roman" w:cs="Times New Roman"/>
        <w:sz w:val="24"/>
        <w:lang w:val="en-US" w:eastAsia="zh-CN"/>
      </w:rPr>
      <w:fldChar w:fldCharType="begin"/>
    </w:r>
    <w:r>
      <w:rPr>
        <w:rFonts w:hint="default" w:ascii="Times New Roman" w:hAnsi="Times New Roman" w:cs="Times New Roman"/>
        <w:sz w:val="24"/>
        <w:lang w:val="en-US" w:eastAsia="zh-CN"/>
      </w:rPr>
      <w:instrText xml:space="preserve"> HYPERLINK "mailto:info@aokebotai.com" </w:instrText>
    </w:r>
    <w:r>
      <w:rPr>
        <w:rFonts w:hint="default" w:ascii="Times New Roman" w:hAnsi="Times New Roman" w:cs="Times New Roman"/>
        <w:sz w:val="24"/>
        <w:lang w:val="en-US" w:eastAsia="zh-CN"/>
      </w:rPr>
      <w:fldChar w:fldCharType="separate"/>
    </w:r>
    <w:r>
      <w:rPr>
        <w:rStyle w:val="11"/>
        <w:rFonts w:hint="default" w:ascii="Times New Roman" w:hAnsi="Times New Roman" w:cs="Times New Roman"/>
        <w:sz w:val="24"/>
        <w:lang w:val="en-US" w:eastAsia="zh-CN"/>
      </w:rPr>
      <w:t>info@aokebotai.com</w:t>
    </w:r>
    <w:r>
      <w:rPr>
        <w:rFonts w:hint="default" w:ascii="Times New Roman" w:hAnsi="Times New Roman" w:cs="Times New Roman"/>
        <w:sz w:val="24"/>
        <w:lang w:val="en-US" w:eastAsia="zh-CN"/>
      </w:rPr>
      <w:fldChar w:fldCharType="end"/>
    </w:r>
    <w:r>
      <w:rPr>
        <w:rFonts w:hint="eastAsia" w:ascii="Times New Roman" w:hAnsi="Times New Roman" w:cs="Times New Roman"/>
        <w:sz w:val="24"/>
        <w:lang w:val="en-US" w:eastAsia="zh-CN"/>
      </w:rPr>
      <w:t xml:space="preserve">                        </w:t>
    </w:r>
    <w:r>
      <w:rPr>
        <w:rFonts w:hint="default" w:ascii="Times New Roman" w:hAnsi="Times New Roman" w:cs="Times New Roman"/>
        <w:sz w:val="24"/>
      </w:rPr>
      <w:t>Website: www.aokebotai.c</w:t>
    </w:r>
    <w:r>
      <w:rPr>
        <w:rFonts w:hint="eastAsia" w:ascii="Times New Roman" w:hAnsi="Times New Roman" w:cs="Times New Roman"/>
        <w:sz w:val="24"/>
        <w:lang w:val="en-US" w:eastAsia="zh-CN"/>
      </w:rPr>
      <w:t>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0716B2">
    <w:pPr>
      <w:pStyle w:val="5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Wuhan Aoke Botai Biotechnology Co.,Ltd</w:t>
    </w:r>
    <w:r>
      <w:rPr>
        <w:rFonts w:hint="eastAsia"/>
        <w:sz w:val="24"/>
      </w:rPr>
      <w:tab/>
    </w:r>
  </w:p>
  <w:p w14:paraId="2BF23190">
    <w:pPr>
      <w:pStyle w:val="7"/>
      <w:spacing w:before="75" w:beforeAutospacing="0" w:after="75" w:afterAutospacing="0"/>
    </w:pPr>
    <w:r>
      <w:rPr>
        <w:rFonts w:ascii="Arial" w:hAnsi="Arial" w:cs="Arial"/>
        <w:szCs w:val="24"/>
      </w:rPr>
      <w:t>Add: 5Floor, 25</w:t>
    </w:r>
    <w:r>
      <w:rPr>
        <w:rFonts w:ascii="Arial" w:hAnsi="Arial" w:cs="Arial"/>
        <w:szCs w:val="24"/>
        <w:vertAlign w:val="superscript"/>
      </w:rPr>
      <w:t>th</w:t>
    </w:r>
    <w:r>
      <w:rPr>
        <w:rFonts w:ascii="Arial" w:hAnsi="Arial" w:cs="Arial"/>
        <w:szCs w:val="24"/>
      </w:rPr>
      <w:t> Building,Optical Valley International Biomedical accelerator, Wuhan,China</w:t>
    </w:r>
  </w:p>
  <w:p w14:paraId="7553FF79">
    <w:pPr>
      <w:pStyle w:val="5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Postal Code: 430000     E-mail: wuhanaokebotai@aokebotai.com</w:t>
    </w:r>
  </w:p>
  <w:p w14:paraId="346D4539">
    <w:pPr>
      <w:pStyle w:val="5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Tel：86-27-87002913   Website: www.aokebotai.com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363CD">
    <w:pPr>
      <w:pStyle w:val="5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Wuhan Aoke Botai Biotechnology Co.,Ltd</w:t>
    </w:r>
    <w:r>
      <w:rPr>
        <w:rFonts w:hint="eastAsia"/>
        <w:sz w:val="24"/>
      </w:rPr>
      <w:tab/>
    </w:r>
  </w:p>
  <w:p w14:paraId="6DFCFD10">
    <w:pPr>
      <w:pStyle w:val="7"/>
      <w:spacing w:before="75" w:beforeAutospacing="0" w:after="75" w:afterAutospacing="0"/>
    </w:pPr>
    <w:r>
      <w:rPr>
        <w:rFonts w:ascii="Arial" w:hAnsi="Arial" w:cs="Arial"/>
        <w:szCs w:val="24"/>
      </w:rPr>
      <w:t>Add: 5Floor, 25</w:t>
    </w:r>
    <w:r>
      <w:rPr>
        <w:rFonts w:ascii="Arial" w:hAnsi="Arial" w:cs="Arial"/>
        <w:szCs w:val="24"/>
        <w:vertAlign w:val="superscript"/>
      </w:rPr>
      <w:t>th</w:t>
    </w:r>
    <w:r>
      <w:rPr>
        <w:rFonts w:ascii="Arial" w:hAnsi="Arial" w:cs="Arial"/>
        <w:szCs w:val="24"/>
      </w:rPr>
      <w:t> Building,Optical Valley International Biomedical accelerator, Wuhan,China</w:t>
    </w:r>
  </w:p>
  <w:p w14:paraId="534DC5B1">
    <w:pPr>
      <w:pStyle w:val="5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Postal Code: 430000     E-mail: wuhanaokebotai@aokebotai.com</w:t>
    </w:r>
  </w:p>
  <w:p w14:paraId="61BD9816">
    <w:pPr>
      <w:pStyle w:val="5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Tel：86-27-87002913   Website: www.aokebotai.com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08A9E">
    <w:pPr>
      <w:pStyle w:val="5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Wuhan Aoke Botai Biotechnology Co.,Ltd</w:t>
    </w:r>
    <w:r>
      <w:rPr>
        <w:rFonts w:hint="eastAsia"/>
        <w:sz w:val="24"/>
      </w:rPr>
      <w:tab/>
    </w:r>
  </w:p>
  <w:p w14:paraId="7C8EC28D">
    <w:pPr>
      <w:pStyle w:val="7"/>
      <w:spacing w:before="75" w:beforeAutospacing="0" w:after="75" w:afterAutospacing="0"/>
    </w:pPr>
    <w:r>
      <w:rPr>
        <w:rFonts w:ascii="Arial" w:hAnsi="Arial" w:cs="Arial"/>
        <w:szCs w:val="24"/>
      </w:rPr>
      <w:t>Add: 5Floor, 25</w:t>
    </w:r>
    <w:r>
      <w:rPr>
        <w:rFonts w:ascii="Arial" w:hAnsi="Arial" w:cs="Arial"/>
        <w:szCs w:val="24"/>
        <w:vertAlign w:val="superscript"/>
      </w:rPr>
      <w:t>th</w:t>
    </w:r>
    <w:r>
      <w:rPr>
        <w:rFonts w:ascii="Arial" w:hAnsi="Arial" w:cs="Arial"/>
        <w:szCs w:val="24"/>
      </w:rPr>
      <w:t> Building,Optical Valley International Biomedical accelerator, Wuhan,China</w:t>
    </w:r>
  </w:p>
  <w:p w14:paraId="20C89D51">
    <w:pPr>
      <w:pStyle w:val="5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Postal Code: 430000     E-mail: wuhanaokebotai@aokebotai.com</w:t>
    </w:r>
  </w:p>
  <w:p w14:paraId="6BC9A41B">
    <w:pPr>
      <w:pStyle w:val="5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Tel：86-27-87002913   Website: www.aokebotai.com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3290A">
    <w:pPr>
      <w:pStyle w:val="16"/>
      <w:pBdr>
        <w:bottom w:val="none" w:color="auto" w:sz="0" w:space="0"/>
      </w:pBdr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-361950</wp:posOffset>
          </wp:positionV>
          <wp:extent cx="1846580" cy="688340"/>
          <wp:effectExtent l="0" t="0" r="1270" b="16510"/>
          <wp:wrapSquare wrapText="bothSides"/>
          <wp:docPr id="5" name="图片 5" descr="ea6c799438ae9657967cae074a057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ea6c799438ae9657967cae074a057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6580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2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90E7331">
    <w:pPr>
      <w:pStyle w:val="6"/>
      <w:pBdr>
        <w:bottom w:val="thickThinMediumGap" w:color="008000" w:sz="18" w:space="1"/>
      </w:pBdr>
      <w:tabs>
        <w:tab w:val="right" w:pos="9781"/>
        <w:tab w:val="clear" w:pos="8306"/>
      </w:tabs>
      <w:rPr>
        <w:rFonts w:hint="default" w:ascii="Times New Roman" w:hAnsi="Times New Roman" w:cs="Times New Roman"/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default" w:ascii="Times New Roman" w:hAnsi="Times New Roman" w:cs="Times New Roman"/>
        <w:i/>
        <w:sz w:val="24"/>
        <w:szCs w:val="24"/>
      </w:rPr>
      <w:t>——Reliable Supplier of  IVD Regent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BA1F0">
    <w:pPr>
      <w:pStyle w:val="16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3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C5D9980">
    <w:pPr>
      <w:pStyle w:val="6"/>
      <w:tabs>
        <w:tab w:val="right" w:pos="9781"/>
        <w:tab w:val="clear" w:pos="8306"/>
      </w:tabs>
      <w:rPr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  <w:sz w:val="24"/>
        <w:szCs w:val="24"/>
      </w:rPr>
      <w:t>——Reliable Supplier of  IVD regent raw material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C10CC">
    <w:pPr>
      <w:pStyle w:val="16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02D2D3C">
    <w:pPr>
      <w:pStyle w:val="6"/>
      <w:tabs>
        <w:tab w:val="right" w:pos="9781"/>
        <w:tab w:val="clear" w:pos="8306"/>
      </w:tabs>
      <w:rPr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  <w:sz w:val="24"/>
        <w:szCs w:val="24"/>
      </w:rPr>
      <w:t>——Reliable Supplier of  IVD regent raw material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0284E">
    <w:pPr>
      <w:pStyle w:val="16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56D1FD2">
    <w:pPr>
      <w:pStyle w:val="6"/>
      <w:tabs>
        <w:tab w:val="right" w:pos="9781"/>
        <w:tab w:val="clear" w:pos="8306"/>
      </w:tabs>
      <w:rPr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  <w:sz w:val="24"/>
        <w:szCs w:val="24"/>
      </w:rPr>
      <w:t>——Reliable Supplier of  IVD regent raw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19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3YzQ2ZDZjN2NiZjA4YWZlYTVmNWRhMWU0NzEwYmIifQ=="/>
  </w:docVars>
  <w:rsids>
    <w:rsidRoot w:val="00D31D50"/>
    <w:rsid w:val="00015F7A"/>
    <w:rsid w:val="00025E51"/>
    <w:rsid w:val="00083101"/>
    <w:rsid w:val="00112B47"/>
    <w:rsid w:val="00151B07"/>
    <w:rsid w:val="001722A7"/>
    <w:rsid w:val="00174FA0"/>
    <w:rsid w:val="00183CA5"/>
    <w:rsid w:val="001F0C7D"/>
    <w:rsid w:val="001F6A47"/>
    <w:rsid w:val="00205460"/>
    <w:rsid w:val="00211C36"/>
    <w:rsid w:val="002242E5"/>
    <w:rsid w:val="00235D4E"/>
    <w:rsid w:val="002453B2"/>
    <w:rsid w:val="002508F4"/>
    <w:rsid w:val="002512EF"/>
    <w:rsid w:val="00273242"/>
    <w:rsid w:val="002A4C14"/>
    <w:rsid w:val="002A5120"/>
    <w:rsid w:val="002B73D7"/>
    <w:rsid w:val="002C7B6D"/>
    <w:rsid w:val="002E0CF0"/>
    <w:rsid w:val="00304C48"/>
    <w:rsid w:val="00313BFB"/>
    <w:rsid w:val="00323B43"/>
    <w:rsid w:val="00344F80"/>
    <w:rsid w:val="00385F14"/>
    <w:rsid w:val="0039342F"/>
    <w:rsid w:val="003A17FA"/>
    <w:rsid w:val="003A4DB8"/>
    <w:rsid w:val="003D37D8"/>
    <w:rsid w:val="003D3AFA"/>
    <w:rsid w:val="003D4A40"/>
    <w:rsid w:val="003D6A27"/>
    <w:rsid w:val="003D7B56"/>
    <w:rsid w:val="003E14D4"/>
    <w:rsid w:val="003F54A9"/>
    <w:rsid w:val="00426133"/>
    <w:rsid w:val="00430548"/>
    <w:rsid w:val="004358AB"/>
    <w:rsid w:val="00446E04"/>
    <w:rsid w:val="0044783B"/>
    <w:rsid w:val="00455CAB"/>
    <w:rsid w:val="0048772E"/>
    <w:rsid w:val="00494370"/>
    <w:rsid w:val="004A5868"/>
    <w:rsid w:val="004E2670"/>
    <w:rsid w:val="005405A0"/>
    <w:rsid w:val="005A5F86"/>
    <w:rsid w:val="005B764E"/>
    <w:rsid w:val="005C59EE"/>
    <w:rsid w:val="005D5568"/>
    <w:rsid w:val="005E791C"/>
    <w:rsid w:val="00644F4D"/>
    <w:rsid w:val="00664509"/>
    <w:rsid w:val="006D076F"/>
    <w:rsid w:val="006D4BF4"/>
    <w:rsid w:val="006F3C83"/>
    <w:rsid w:val="006F5198"/>
    <w:rsid w:val="00760567"/>
    <w:rsid w:val="007B4006"/>
    <w:rsid w:val="007B4631"/>
    <w:rsid w:val="007C723A"/>
    <w:rsid w:val="007D09CB"/>
    <w:rsid w:val="00804F16"/>
    <w:rsid w:val="00834688"/>
    <w:rsid w:val="0084799F"/>
    <w:rsid w:val="008511A3"/>
    <w:rsid w:val="008B7726"/>
    <w:rsid w:val="00904B42"/>
    <w:rsid w:val="00983850"/>
    <w:rsid w:val="009B6B4C"/>
    <w:rsid w:val="009B6C73"/>
    <w:rsid w:val="00A01007"/>
    <w:rsid w:val="00A16DE8"/>
    <w:rsid w:val="00A2681A"/>
    <w:rsid w:val="00A759D6"/>
    <w:rsid w:val="00AA25E2"/>
    <w:rsid w:val="00AA5DFB"/>
    <w:rsid w:val="00AE4E5E"/>
    <w:rsid w:val="00AF35D7"/>
    <w:rsid w:val="00AF5C45"/>
    <w:rsid w:val="00B17281"/>
    <w:rsid w:val="00B51B57"/>
    <w:rsid w:val="00B533CF"/>
    <w:rsid w:val="00B948A9"/>
    <w:rsid w:val="00BB5A90"/>
    <w:rsid w:val="00BE7797"/>
    <w:rsid w:val="00C02307"/>
    <w:rsid w:val="00C2200D"/>
    <w:rsid w:val="00C410ED"/>
    <w:rsid w:val="00C42C06"/>
    <w:rsid w:val="00C42C42"/>
    <w:rsid w:val="00C47300"/>
    <w:rsid w:val="00C814C2"/>
    <w:rsid w:val="00C85E16"/>
    <w:rsid w:val="00C8763C"/>
    <w:rsid w:val="00CC434B"/>
    <w:rsid w:val="00CF0E52"/>
    <w:rsid w:val="00CF48C6"/>
    <w:rsid w:val="00CF5132"/>
    <w:rsid w:val="00D014EF"/>
    <w:rsid w:val="00D26C21"/>
    <w:rsid w:val="00D31D50"/>
    <w:rsid w:val="00D40649"/>
    <w:rsid w:val="00D72A96"/>
    <w:rsid w:val="00DE202F"/>
    <w:rsid w:val="00DE278B"/>
    <w:rsid w:val="00E02C4B"/>
    <w:rsid w:val="00EB7B96"/>
    <w:rsid w:val="00EC59C4"/>
    <w:rsid w:val="00EF0350"/>
    <w:rsid w:val="00F113F8"/>
    <w:rsid w:val="00F27F32"/>
    <w:rsid w:val="00F5284C"/>
    <w:rsid w:val="00F64FAB"/>
    <w:rsid w:val="00FC79E4"/>
    <w:rsid w:val="00FD7F50"/>
    <w:rsid w:val="01B6221C"/>
    <w:rsid w:val="01BE34CF"/>
    <w:rsid w:val="02961E4F"/>
    <w:rsid w:val="02A93B2F"/>
    <w:rsid w:val="047343F5"/>
    <w:rsid w:val="04A47F7E"/>
    <w:rsid w:val="059C0C1F"/>
    <w:rsid w:val="08BB7D73"/>
    <w:rsid w:val="09BF3C25"/>
    <w:rsid w:val="0DE63E89"/>
    <w:rsid w:val="0E0975A5"/>
    <w:rsid w:val="0E8536A2"/>
    <w:rsid w:val="0EED1247"/>
    <w:rsid w:val="0FD06B9F"/>
    <w:rsid w:val="0FD50465"/>
    <w:rsid w:val="102636C1"/>
    <w:rsid w:val="103F6559"/>
    <w:rsid w:val="10B262A5"/>
    <w:rsid w:val="16573B76"/>
    <w:rsid w:val="16F106F8"/>
    <w:rsid w:val="1923336D"/>
    <w:rsid w:val="197E141A"/>
    <w:rsid w:val="19BE3F0C"/>
    <w:rsid w:val="1A512FD2"/>
    <w:rsid w:val="1AAC2288"/>
    <w:rsid w:val="1B220CD4"/>
    <w:rsid w:val="1CA83BD8"/>
    <w:rsid w:val="1DC2349D"/>
    <w:rsid w:val="1E05210A"/>
    <w:rsid w:val="1EE33360"/>
    <w:rsid w:val="1F1C5D0C"/>
    <w:rsid w:val="22C75BE0"/>
    <w:rsid w:val="23BF7132"/>
    <w:rsid w:val="245E1D27"/>
    <w:rsid w:val="24940039"/>
    <w:rsid w:val="25A82D93"/>
    <w:rsid w:val="25C74149"/>
    <w:rsid w:val="265A4FBD"/>
    <w:rsid w:val="27BF3329"/>
    <w:rsid w:val="286861DF"/>
    <w:rsid w:val="297B3BC8"/>
    <w:rsid w:val="29AF73CD"/>
    <w:rsid w:val="29F15568"/>
    <w:rsid w:val="2A810D6A"/>
    <w:rsid w:val="2AE90424"/>
    <w:rsid w:val="2B2E4470"/>
    <w:rsid w:val="2B8E1990"/>
    <w:rsid w:val="305D3CE8"/>
    <w:rsid w:val="30CC4D09"/>
    <w:rsid w:val="31327262"/>
    <w:rsid w:val="320A55C1"/>
    <w:rsid w:val="3239017C"/>
    <w:rsid w:val="333F47B1"/>
    <w:rsid w:val="339E298D"/>
    <w:rsid w:val="33AB32FB"/>
    <w:rsid w:val="33CC574C"/>
    <w:rsid w:val="34873421"/>
    <w:rsid w:val="34E33605"/>
    <w:rsid w:val="34E64C8E"/>
    <w:rsid w:val="372431A9"/>
    <w:rsid w:val="37EB3CC7"/>
    <w:rsid w:val="38CD49B5"/>
    <w:rsid w:val="3A3F7562"/>
    <w:rsid w:val="3D2E2FD3"/>
    <w:rsid w:val="3E3D0FF4"/>
    <w:rsid w:val="3F124DAF"/>
    <w:rsid w:val="40B5162A"/>
    <w:rsid w:val="41894C7C"/>
    <w:rsid w:val="428F622F"/>
    <w:rsid w:val="435B71E1"/>
    <w:rsid w:val="43C7383A"/>
    <w:rsid w:val="44604CA8"/>
    <w:rsid w:val="45554E75"/>
    <w:rsid w:val="45C53DA9"/>
    <w:rsid w:val="462A09EC"/>
    <w:rsid w:val="4840005F"/>
    <w:rsid w:val="486959EE"/>
    <w:rsid w:val="4A275032"/>
    <w:rsid w:val="4A686556"/>
    <w:rsid w:val="4A7E5DD6"/>
    <w:rsid w:val="4ABF170F"/>
    <w:rsid w:val="4B315A3D"/>
    <w:rsid w:val="4D9A671B"/>
    <w:rsid w:val="4DE3284C"/>
    <w:rsid w:val="4F431AC5"/>
    <w:rsid w:val="50C7131D"/>
    <w:rsid w:val="517F5754"/>
    <w:rsid w:val="51E90E1F"/>
    <w:rsid w:val="52377DDC"/>
    <w:rsid w:val="536F35A6"/>
    <w:rsid w:val="53E10928"/>
    <w:rsid w:val="5486329D"/>
    <w:rsid w:val="57B85D9C"/>
    <w:rsid w:val="584B2F04"/>
    <w:rsid w:val="592E025D"/>
    <w:rsid w:val="59A541C5"/>
    <w:rsid w:val="5C0C23DC"/>
    <w:rsid w:val="5D6B3030"/>
    <w:rsid w:val="5F557AF4"/>
    <w:rsid w:val="5F630463"/>
    <w:rsid w:val="608F12A2"/>
    <w:rsid w:val="61355E2F"/>
    <w:rsid w:val="61640557"/>
    <w:rsid w:val="61706E67"/>
    <w:rsid w:val="61FB325B"/>
    <w:rsid w:val="644312F9"/>
    <w:rsid w:val="66221CCA"/>
    <w:rsid w:val="67362901"/>
    <w:rsid w:val="69E91EAC"/>
    <w:rsid w:val="6A042842"/>
    <w:rsid w:val="6ABD6890"/>
    <w:rsid w:val="6B4C44A1"/>
    <w:rsid w:val="6C5E40C2"/>
    <w:rsid w:val="6C692E30"/>
    <w:rsid w:val="6CDA788A"/>
    <w:rsid w:val="6D6F091A"/>
    <w:rsid w:val="6E3F0781"/>
    <w:rsid w:val="6F7E5E7C"/>
    <w:rsid w:val="700B3783"/>
    <w:rsid w:val="72FF004B"/>
    <w:rsid w:val="732D7B23"/>
    <w:rsid w:val="73832A2A"/>
    <w:rsid w:val="740B514E"/>
    <w:rsid w:val="75FB2EB9"/>
    <w:rsid w:val="75FC6AC3"/>
    <w:rsid w:val="77903967"/>
    <w:rsid w:val="77B3082E"/>
    <w:rsid w:val="78065EBE"/>
    <w:rsid w:val="783267CC"/>
    <w:rsid w:val="79825532"/>
    <w:rsid w:val="799C7D14"/>
    <w:rsid w:val="7B846562"/>
    <w:rsid w:val="7B9C38E2"/>
    <w:rsid w:val="7E2A3ADE"/>
    <w:rsid w:val="7FC5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批注框文本 Char"/>
    <w:basedOn w:val="10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文档结构图 Char"/>
    <w:basedOn w:val="10"/>
    <w:link w:val="3"/>
    <w:semiHidden/>
    <w:qFormat/>
    <w:uiPriority w:val="99"/>
    <w:rPr>
      <w:rFonts w:ascii="宋体" w:hAnsi="Tahoma" w:eastAsia="宋体"/>
      <w:sz w:val="18"/>
      <w:szCs w:val="18"/>
    </w:rPr>
  </w:style>
  <w:style w:type="character" w:customStyle="1" w:styleId="15">
    <w:name w:val="页眉 Char"/>
    <w:basedOn w:val="10"/>
    <w:link w:val="6"/>
    <w:qFormat/>
    <w:uiPriority w:val="99"/>
    <w:rPr>
      <w:rFonts w:ascii="Tahoma" w:hAnsi="Tahoma"/>
      <w:sz w:val="18"/>
      <w:szCs w:val="18"/>
    </w:rPr>
  </w:style>
  <w:style w:type="paragraph" w:styleId="16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3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109</Words>
  <Characters>633</Characters>
  <Lines>4</Lines>
  <Paragraphs>1</Paragraphs>
  <TotalTime>0</TotalTime>
  <ScaleCrop>false</ScaleCrop>
  <LinksUpToDate>false</LinksUpToDate>
  <CharactersWithSpaces>708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2020-08-18T07:28:00Z</dcterms:created>
  <dc:creator>Administrator</dc:creator>
  <cp:lastModifiedBy>左瑶</cp:lastModifiedBy>
  <cp:lastPrinted>2025-04-12T01:51:00Z</cp:lastPrinted>
  <dcterms:modified xsi:type="dcterms:W3CDTF">2025-07-30T06:05:00Z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FF77316CB0DE4B65A1F7E744E88FA5B0_13</vt:lpwstr>
  </property>
  <property fmtid="{D5CDD505-2E9C-101B-9397-08002B2CF9AE}" pid="4" name="KSOTemplateDocerSaveRecord">
    <vt:lpwstr>eyJoZGlkIjoiNzA4NDFiNjI2ODBmNTY2YzI0N2IxNjY1ZDk0Y2Q2YzkiLCJ1c2VySWQiOiI5NzI2NjE4NTYifQ==</vt:lpwstr>
  </property>
</Properties>
</file>